
<file path=[Content_Types].xml><?xml version="1.0" encoding="utf-8"?>
<Types xmlns="http://schemas.openxmlformats.org/package/2006/content-types">
  <Default Extension="png" ContentType="image/png"/>
  <Default Extension="jpeg" ContentType="image/jpeg"/>
  <Default Extension="JPG" ContentType="image/.jpg"/>
  <Default Extension="gif" ContentType="image/gi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宋体" w:hAnsi="宋体" w:eastAsia="宋体" w:cs="宋体"/>
          <w:kern w:val="0"/>
          <w:sz w:val="24"/>
          <w:szCs w:val="24"/>
        </w:rPr>
      </w:pPr>
      <w:r>
        <w:rPr>
          <w:rFonts w:ascii="宋体" w:hAnsi="宋体" w:eastAsia="宋体" w:cs="宋体"/>
          <w:kern w:val="0"/>
          <w:sz w:val="24"/>
          <w:szCs w:val="24"/>
        </w:rPr>
        <w:t>2023级新生团员们，大家好！</w:t>
      </w:r>
    </w:p>
    <w:p>
      <w:pPr>
        <w:widowControl/>
        <w:jc w:val="left"/>
        <w:rPr>
          <w:rFonts w:ascii="宋体" w:hAnsi="宋体" w:eastAsia="宋体" w:cs="宋体"/>
          <w:kern w:val="0"/>
          <w:sz w:val="24"/>
          <w:szCs w:val="24"/>
        </w:rPr>
      </w:pPr>
      <w:r>
        <w:rPr>
          <w:rFonts w:hint="eastAsia" w:ascii="宋体" w:hAnsi="宋体" w:eastAsia="宋体" w:cs="宋体"/>
          <w:kern w:val="0"/>
          <w:sz w:val="24"/>
          <w:szCs w:val="24"/>
        </w:rPr>
        <w:t>青春湖铁</w:t>
      </w:r>
      <w:r>
        <w:rPr>
          <w:rFonts w:ascii="宋体" w:hAnsi="宋体" w:eastAsia="宋体" w:cs="宋体"/>
          <w:kern w:val="0"/>
          <w:sz w:val="24"/>
          <w:szCs w:val="24"/>
        </w:rPr>
        <w:t>期盼</w:t>
      </w:r>
      <w:r>
        <w:rPr>
          <w:rFonts w:hint="eastAsia" w:ascii="宋体" w:hAnsi="宋体" w:eastAsia="宋体" w:cs="宋体"/>
          <w:kern w:val="0"/>
          <w:sz w:val="24"/>
          <w:szCs w:val="24"/>
        </w:rPr>
        <w:t>湖铁</w:t>
      </w:r>
      <w:r>
        <w:rPr>
          <w:rFonts w:ascii="宋体" w:hAnsi="宋体" w:eastAsia="宋体" w:cs="宋体"/>
          <w:kern w:val="0"/>
          <w:sz w:val="24"/>
          <w:szCs w:val="24"/>
        </w:rPr>
        <w:t>青年的到来，</w:t>
      </w:r>
    </w:p>
    <w:p>
      <w:pPr>
        <w:widowControl/>
        <w:jc w:val="left"/>
        <w:rPr>
          <w:rFonts w:ascii="宋体" w:hAnsi="宋体" w:eastAsia="宋体" w:cs="宋体"/>
          <w:kern w:val="0"/>
          <w:sz w:val="24"/>
          <w:szCs w:val="24"/>
        </w:rPr>
      </w:pPr>
      <w:r>
        <w:rPr>
          <w:rFonts w:ascii="宋体" w:hAnsi="宋体" w:eastAsia="宋体" w:cs="宋体"/>
          <w:kern w:val="0"/>
          <w:sz w:val="24"/>
          <w:szCs w:val="24"/>
        </w:rPr>
        <w:t>大家期待的大学生活即将开始</w:t>
      </w:r>
    </w:p>
    <w:p>
      <w:pPr>
        <w:widowControl/>
        <w:jc w:val="left"/>
        <w:rPr>
          <w:rFonts w:ascii="宋体" w:hAnsi="宋体" w:eastAsia="宋体" w:cs="宋体"/>
          <w:kern w:val="0"/>
          <w:sz w:val="24"/>
          <w:szCs w:val="24"/>
        </w:rPr>
      </w:pPr>
      <w:r>
        <w:rPr>
          <w:rFonts w:ascii="宋体" w:hAnsi="宋体" w:eastAsia="宋体" w:cs="宋体"/>
          <w:kern w:val="0"/>
          <w:sz w:val="24"/>
          <w:szCs w:val="24"/>
        </w:rPr>
        <w:t>在入学报到时</w:t>
      </w:r>
    </w:p>
    <w:p>
      <w:pPr>
        <w:widowControl/>
        <w:jc w:val="left"/>
        <w:rPr>
          <w:rFonts w:ascii="宋体" w:hAnsi="宋体" w:eastAsia="宋体" w:cs="宋体"/>
          <w:kern w:val="0"/>
          <w:sz w:val="24"/>
          <w:szCs w:val="24"/>
        </w:rPr>
      </w:pPr>
      <w:r>
        <w:rPr>
          <w:rFonts w:ascii="宋体" w:hAnsi="宋体" w:eastAsia="宋体" w:cs="宋体"/>
          <w:b/>
          <w:bCs/>
          <w:color w:val="E41111"/>
          <w:kern w:val="0"/>
          <w:sz w:val="27"/>
          <w:szCs w:val="27"/>
        </w:rPr>
        <w:t>不要忘记了团组织关系转接哦！</w:t>
      </w:r>
    </w:p>
    <w:p>
      <w:pPr>
        <w:widowControl/>
        <w:jc w:val="left"/>
        <w:rPr>
          <w:rFonts w:ascii="宋体" w:hAnsi="宋体" w:eastAsia="宋体" w:cs="宋体"/>
          <w:kern w:val="0"/>
          <w:sz w:val="24"/>
          <w:szCs w:val="24"/>
        </w:rPr>
      </w:pPr>
      <w:r>
        <w:rPr>
          <w:rFonts w:ascii="宋体" w:hAnsi="宋体" w:eastAsia="宋体" w:cs="宋体"/>
          <w:kern w:val="0"/>
          <w:sz w:val="24"/>
          <w:szCs w:val="24"/>
        </w:rPr>
        <w:t>下面是</w:t>
      </w:r>
      <w:r>
        <w:rPr>
          <w:rFonts w:ascii="宋体" w:hAnsi="宋体" w:eastAsia="宋体" w:cs="宋体"/>
          <w:b/>
          <w:bCs/>
          <w:color w:val="E41111"/>
          <w:kern w:val="0"/>
          <w:sz w:val="24"/>
          <w:szCs w:val="24"/>
        </w:rPr>
        <w:t>有关团组织关系转接的攻略</w:t>
      </w:r>
    </w:p>
    <w:p>
      <w:pPr>
        <w:widowControl/>
        <w:jc w:val="left"/>
        <w:rPr>
          <w:rFonts w:ascii="宋体" w:hAnsi="宋体" w:eastAsia="宋体" w:cs="宋体"/>
          <w:kern w:val="0"/>
          <w:sz w:val="24"/>
          <w:szCs w:val="24"/>
        </w:rPr>
      </w:pPr>
      <w:r>
        <w:rPr>
          <w:rFonts w:ascii="宋体" w:hAnsi="宋体" w:eastAsia="宋体" w:cs="宋体"/>
          <w:kern w:val="0"/>
          <w:sz w:val="24"/>
          <w:szCs w:val="24"/>
        </w:rPr>
        <w:t>希望能更好地帮助大家</w:t>
      </w:r>
      <w:r>
        <w:rPr>
          <w:rFonts w:ascii="宋体" w:hAnsi="宋体" w:eastAsia="宋体" w:cs="宋体"/>
          <w:kern w:val="0"/>
          <w:sz w:val="24"/>
          <w:szCs w:val="24"/>
        </w:rPr>
        <w:br w:type="textWrapping"/>
      </w:r>
      <w:r>
        <w:rPr>
          <w:rFonts w:ascii="宋体" w:hAnsi="宋体" w:eastAsia="宋体" w:cs="宋体"/>
          <w:kern w:val="0"/>
          <w:sz w:val="24"/>
          <w:szCs w:val="24"/>
        </w:rPr>
        <w:t>做好团组织关系转接工作哦~</w:t>
      </w:r>
    </w:p>
    <w:p>
      <w:r>
        <w:rPr>
          <w:rFonts w:ascii="宋体" w:hAnsi="宋体" w:eastAsia="宋体" w:cs="宋体"/>
          <w:kern w:val="0"/>
          <w:sz w:val="24"/>
          <w:szCs w:val="24"/>
        </w:rPr>
        <w:drawing>
          <wp:inline distT="0" distB="0" distL="0" distR="0">
            <wp:extent cx="5274310" cy="5274310"/>
            <wp:effectExtent l="0" t="0" r="0" b="0"/>
            <wp:docPr id="1466716803"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716803" name="图片 1" descr="图片"/>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74310" cy="5274310"/>
                    </a:xfrm>
                    <a:prstGeom prst="rect">
                      <a:avLst/>
                    </a:prstGeom>
                    <a:noFill/>
                    <a:ln>
                      <a:noFill/>
                    </a:ln>
                  </pic:spPr>
                </pic:pic>
              </a:graphicData>
            </a:graphic>
          </wp:inline>
        </w:drawing>
      </w:r>
    </w:p>
    <w:p>
      <w:pPr>
        <w:pStyle w:val="3"/>
        <w:spacing w:before="0" w:beforeAutospacing="0" w:after="0" w:afterAutospacing="0"/>
      </w:pPr>
      <w:r>
        <w:rPr>
          <w:rStyle w:val="6"/>
          <w:sz w:val="30"/>
          <w:szCs w:val="30"/>
        </w:rPr>
        <w:t>线上团组织关系转接</w:t>
      </w:r>
    </w:p>
    <w:p>
      <w:pPr>
        <w:pStyle w:val="3"/>
        <w:spacing w:before="0" w:beforeAutospacing="0" w:after="0" w:afterAutospacing="0"/>
      </w:pPr>
      <w:r>
        <w:rPr>
          <w:rStyle w:val="6"/>
        </w:rPr>
        <w:t>电脑网页端</w:t>
      </w:r>
    </w:p>
    <w:p>
      <w:pPr>
        <w:pStyle w:val="3"/>
        <w:spacing w:before="0" w:beforeAutospacing="0" w:after="0" w:afterAutospacing="0"/>
      </w:pPr>
    </w:p>
    <w:p>
      <w:pPr>
        <w:pStyle w:val="3"/>
        <w:spacing w:before="0" w:beforeAutospacing="0" w:after="0" w:afterAutospacing="0"/>
      </w:pPr>
      <w:r>
        <w:rPr>
          <w:rStyle w:val="6"/>
        </w:rPr>
        <w:t>第一步</w:t>
      </w:r>
    </w:p>
    <w:p>
      <w:pPr>
        <w:pStyle w:val="3"/>
        <w:spacing w:before="0" w:beforeAutospacing="0" w:after="0" w:afterAutospacing="0"/>
      </w:pPr>
      <w:r>
        <w:t>登录</w:t>
      </w:r>
      <w:r>
        <w:rPr>
          <w:rStyle w:val="6"/>
          <w:color w:val="E41111"/>
        </w:rPr>
        <w:t>「网上共青团·智慧团建」</w:t>
      </w:r>
      <w:r>
        <w:t>系统（https://zhtj.youth.cn/zhtj/signin）</w:t>
      </w:r>
    </w:p>
    <w:p>
      <w:pPr>
        <w:pStyle w:val="3"/>
        <w:spacing w:before="0" w:beforeAutospacing="0" w:after="0" w:afterAutospacing="0"/>
      </w:pPr>
      <w:r>
        <w:rPr>
          <w:rStyle w:val="6"/>
          <w:color w:val="E41111"/>
        </w:rPr>
        <w:t>账号为身份证号</w:t>
      </w:r>
    </w:p>
    <w:p>
      <w:pPr>
        <w:pStyle w:val="3"/>
        <w:spacing w:before="0" w:beforeAutospacing="0" w:after="0" w:afterAutospacing="0"/>
      </w:pPr>
      <w:r>
        <w:rPr>
          <w:rStyle w:val="6"/>
          <w:color w:val="E41111"/>
        </w:rPr>
        <w:t>初始密码为身份证后8位</w:t>
      </w:r>
    </w:p>
    <w:p>
      <w:pPr>
        <w:pStyle w:val="3"/>
        <w:spacing w:before="0" w:beforeAutospacing="0" w:after="0" w:afterAutospacing="0"/>
      </w:pPr>
      <w:r>
        <w:t>首次登录会提示修改密码</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2867025"/>
            <wp:effectExtent l="0" t="0" r="2540" b="9525"/>
            <wp:docPr id="724730755"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730755" name="图片 3"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2867025"/>
                    </a:xfrm>
                    <a:prstGeom prst="rect">
                      <a:avLst/>
                    </a:prstGeom>
                    <a:noFill/>
                    <a:ln>
                      <a:noFill/>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b/>
          <w:bCs/>
          <w:color w:val="E41111"/>
          <w:kern w:val="0"/>
          <w:sz w:val="24"/>
          <w:szCs w:val="24"/>
        </w:rPr>
        <w:t>【注】</w:t>
      </w:r>
      <w:r>
        <w:rPr>
          <w:rFonts w:ascii="宋体" w:hAnsi="宋体" w:eastAsia="宋体" w:cs="宋体"/>
          <w:kern w:val="0"/>
          <w:sz w:val="24"/>
          <w:szCs w:val="24"/>
        </w:rPr>
        <w:t>：若显示身份证或密码错误，请联系毕业院校确认本人</w:t>
      </w:r>
      <w:r>
        <w:rPr>
          <w:rFonts w:ascii="宋体" w:hAnsi="宋体" w:eastAsia="宋体" w:cs="宋体"/>
          <w:b/>
          <w:bCs/>
          <w:color w:val="E41111"/>
          <w:kern w:val="0"/>
          <w:sz w:val="24"/>
          <w:szCs w:val="24"/>
        </w:rPr>
        <w:t>是否已被录入“智慧团建”系统</w:t>
      </w:r>
      <w:r>
        <w:rPr>
          <w:rFonts w:ascii="宋体" w:hAnsi="宋体" w:eastAsia="宋体" w:cs="宋体"/>
          <w:kern w:val="0"/>
          <w:sz w:val="24"/>
          <w:szCs w:val="24"/>
        </w:rPr>
        <w:t>，若确认在系统内，可让</w:t>
      </w:r>
      <w:r>
        <w:rPr>
          <w:rFonts w:ascii="宋体" w:hAnsi="宋体" w:eastAsia="宋体" w:cs="宋体"/>
          <w:b/>
          <w:bCs/>
          <w:color w:val="E41111"/>
          <w:kern w:val="0"/>
          <w:sz w:val="24"/>
          <w:szCs w:val="24"/>
        </w:rPr>
        <w:t>本级或直属上级团支部管理员生成[密码重置码]</w:t>
      </w:r>
      <w:r>
        <w:rPr>
          <w:rFonts w:ascii="宋体" w:hAnsi="宋体" w:eastAsia="宋体" w:cs="宋体"/>
          <w:kern w:val="0"/>
          <w:sz w:val="24"/>
          <w:szCs w:val="24"/>
        </w:rPr>
        <w:t>，拿到密码重置码后打开系统首页选择“忘记密码”，按照页面提示操作即可</w:t>
      </w:r>
    </w:p>
    <w:p>
      <w:r>
        <w:rPr>
          <w:rFonts w:ascii="宋体" w:hAnsi="宋体" w:eastAsia="宋体" w:cs="宋体"/>
          <w:kern w:val="0"/>
          <w:sz w:val="24"/>
          <w:szCs w:val="24"/>
        </w:rPr>
        <w:drawing>
          <wp:inline distT="0" distB="0" distL="0" distR="0">
            <wp:extent cx="5274310" cy="3605530"/>
            <wp:effectExtent l="0" t="0" r="2540" b="13970"/>
            <wp:docPr id="628144224"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144224" name="图片 2"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3605530"/>
                    </a:xfrm>
                    <a:prstGeom prst="rect">
                      <a:avLst/>
                    </a:prstGeom>
                    <a:noFill/>
                    <a:ln>
                      <a:noFill/>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b/>
          <w:bCs/>
          <w:kern w:val="0"/>
          <w:sz w:val="24"/>
          <w:szCs w:val="24"/>
        </w:rPr>
        <w:t>第二步</w:t>
      </w:r>
    </w:p>
    <w:p>
      <w:pPr>
        <w:widowControl/>
        <w:jc w:val="left"/>
        <w:rPr>
          <w:rFonts w:ascii="宋体" w:hAnsi="宋体" w:eastAsia="宋体" w:cs="宋体"/>
          <w:kern w:val="0"/>
          <w:sz w:val="24"/>
          <w:szCs w:val="24"/>
        </w:rPr>
      </w:pPr>
      <w:r>
        <w:rPr>
          <w:rFonts w:ascii="宋体" w:hAnsi="宋体" w:eastAsia="宋体" w:cs="宋体"/>
          <w:kern w:val="0"/>
          <w:sz w:val="24"/>
          <w:szCs w:val="24"/>
        </w:rPr>
        <w:t>进入登录页面后点击首页左侧列表红色菜单内</w:t>
      </w:r>
      <w:r>
        <w:rPr>
          <w:rFonts w:ascii="宋体" w:hAnsi="宋体" w:eastAsia="宋体" w:cs="宋体"/>
          <w:b/>
          <w:bCs/>
          <w:color w:val="E41111"/>
          <w:kern w:val="0"/>
          <w:sz w:val="24"/>
          <w:szCs w:val="24"/>
        </w:rPr>
        <w:t>「关系转接」</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2571750"/>
            <wp:effectExtent l="0" t="0" r="2540" b="0"/>
            <wp:docPr id="67860518"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60518" name="图片 5"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2571750"/>
                    </a:xfrm>
                    <a:prstGeom prst="rect">
                      <a:avLst/>
                    </a:prstGeom>
                    <a:noFill/>
                    <a:ln>
                      <a:noFill/>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b/>
          <w:bCs/>
          <w:color w:val="E41111"/>
          <w:kern w:val="0"/>
          <w:sz w:val="24"/>
          <w:szCs w:val="24"/>
        </w:rPr>
        <w:t>【注】</w:t>
      </w:r>
      <w:r>
        <w:rPr>
          <w:rFonts w:ascii="宋体" w:hAnsi="宋体" w:eastAsia="宋体" w:cs="宋体"/>
          <w:kern w:val="0"/>
          <w:sz w:val="24"/>
          <w:szCs w:val="24"/>
        </w:rPr>
        <w:t>：</w:t>
      </w:r>
      <w:r>
        <w:rPr>
          <w:rFonts w:ascii="宋体" w:hAnsi="宋体" w:eastAsia="宋体" w:cs="宋体"/>
          <w:b/>
          <w:bCs/>
          <w:color w:val="E41111"/>
          <w:kern w:val="0"/>
          <w:sz w:val="24"/>
          <w:szCs w:val="24"/>
        </w:rPr>
        <w:t>福建、广东</w:t>
      </w:r>
      <w:r>
        <w:rPr>
          <w:rFonts w:ascii="宋体" w:hAnsi="宋体" w:eastAsia="宋体" w:cs="宋体"/>
          <w:kern w:val="0"/>
          <w:sz w:val="24"/>
          <w:szCs w:val="24"/>
        </w:rPr>
        <w:t>系统操作办法见“智慧团建”</w:t>
      </w:r>
      <w:r>
        <w:rPr>
          <w:rFonts w:ascii="宋体" w:hAnsi="宋体" w:eastAsia="宋体" w:cs="宋体"/>
          <w:b/>
          <w:bCs/>
          <w:color w:val="E41111"/>
          <w:kern w:val="0"/>
          <w:sz w:val="24"/>
          <w:szCs w:val="24"/>
        </w:rPr>
        <w:t>系统首页</w:t>
      </w: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r>
        <w:rPr>
          <w:rFonts w:ascii="宋体" w:hAnsi="宋体" w:eastAsia="宋体" w:cs="宋体"/>
          <w:b/>
          <w:bCs/>
          <w:kern w:val="0"/>
          <w:sz w:val="24"/>
          <w:szCs w:val="24"/>
        </w:rPr>
        <w:t>第三步</w:t>
      </w:r>
    </w:p>
    <w:p>
      <w:pPr>
        <w:widowControl/>
        <w:jc w:val="left"/>
        <w:rPr>
          <w:rFonts w:ascii="宋体" w:hAnsi="宋体" w:eastAsia="宋体" w:cs="宋体"/>
          <w:kern w:val="0"/>
          <w:sz w:val="24"/>
          <w:szCs w:val="24"/>
        </w:rPr>
      </w:pPr>
      <w:r>
        <w:rPr>
          <w:rFonts w:ascii="宋体" w:hAnsi="宋体" w:eastAsia="宋体" w:cs="宋体"/>
          <w:kern w:val="0"/>
          <w:sz w:val="24"/>
          <w:szCs w:val="24"/>
        </w:rPr>
        <w:t>按照具体要求填写申请</w:t>
      </w:r>
    </w:p>
    <w:p>
      <w:pPr>
        <w:widowControl/>
        <w:jc w:val="left"/>
        <w:rPr>
          <w:rFonts w:ascii="宋体" w:hAnsi="宋体" w:eastAsia="宋体" w:cs="宋体"/>
          <w:kern w:val="0"/>
          <w:sz w:val="24"/>
          <w:szCs w:val="24"/>
        </w:rPr>
      </w:pPr>
      <w:r>
        <w:rPr>
          <w:rFonts w:ascii="宋体" w:hAnsi="宋体" w:eastAsia="宋体" w:cs="宋体"/>
          <w:kern w:val="0"/>
          <w:sz w:val="24"/>
          <w:szCs w:val="24"/>
        </w:rPr>
        <w:t>1．转出团支部：</w:t>
      </w:r>
      <w:r>
        <w:rPr>
          <w:rFonts w:ascii="宋体" w:hAnsi="宋体" w:eastAsia="宋体" w:cs="宋体"/>
          <w:b/>
          <w:bCs/>
          <w:color w:val="E41111"/>
          <w:kern w:val="0"/>
          <w:sz w:val="24"/>
          <w:szCs w:val="24"/>
        </w:rPr>
        <w:t>高中详细地址到本班团支部</w:t>
      </w:r>
    </w:p>
    <w:p>
      <w:pPr>
        <w:widowControl/>
        <w:jc w:val="left"/>
        <w:rPr>
          <w:rFonts w:ascii="宋体" w:hAnsi="宋体" w:eastAsia="宋体" w:cs="宋体"/>
          <w:kern w:val="0"/>
          <w:sz w:val="24"/>
          <w:szCs w:val="24"/>
        </w:rPr>
      </w:pPr>
      <w:r>
        <w:rPr>
          <w:rFonts w:ascii="宋体" w:hAnsi="宋体" w:eastAsia="宋体" w:cs="宋体"/>
          <w:kern w:val="0"/>
          <w:sz w:val="24"/>
          <w:szCs w:val="24"/>
        </w:rPr>
        <w:t>2．转入组织是否属于广东/福建：选择“否”</w:t>
      </w:r>
    </w:p>
    <w:p>
      <w:pPr>
        <w:widowControl/>
        <w:jc w:val="left"/>
        <w:rPr>
          <w:rFonts w:ascii="宋体" w:hAnsi="宋体" w:eastAsia="宋体" w:cs="宋体"/>
          <w:kern w:val="0"/>
          <w:sz w:val="24"/>
          <w:szCs w:val="24"/>
        </w:rPr>
      </w:pPr>
      <w:r>
        <w:rPr>
          <w:rFonts w:ascii="宋体" w:hAnsi="宋体" w:eastAsia="宋体" w:cs="宋体"/>
          <w:kern w:val="0"/>
          <w:sz w:val="24"/>
          <w:szCs w:val="24"/>
        </w:rPr>
        <w:t>3．转出原因：在下拉菜单中选择</w:t>
      </w:r>
      <w:r>
        <w:rPr>
          <w:rFonts w:ascii="宋体" w:hAnsi="宋体" w:eastAsia="宋体" w:cs="宋体"/>
          <w:b/>
          <w:bCs/>
          <w:color w:val="E41111"/>
          <w:kern w:val="0"/>
          <w:sz w:val="24"/>
          <w:szCs w:val="24"/>
        </w:rPr>
        <w:t>“升学”</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3722370"/>
            <wp:effectExtent l="0" t="0" r="2540" b="11430"/>
            <wp:docPr id="1446178169"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178169" name="图片 4"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3722370"/>
                    </a:xfrm>
                    <a:prstGeom prst="rect">
                      <a:avLst/>
                    </a:prstGeom>
                    <a:noFill/>
                    <a:ln>
                      <a:noFill/>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kern w:val="0"/>
          <w:sz w:val="24"/>
          <w:szCs w:val="24"/>
        </w:rPr>
        <w:t>4．点击“申请转入组织”，其中申请转入组织点击后选择自己所在学院团委的新生团支部即可</w:t>
      </w:r>
    </w:p>
    <w:p>
      <w:pPr>
        <w:widowControl/>
        <w:jc w:val="left"/>
        <w:rPr>
          <w:rFonts w:ascii="宋体" w:hAnsi="宋体" w:eastAsia="宋体" w:cs="宋体"/>
          <w:kern w:val="0"/>
          <w:sz w:val="24"/>
          <w:szCs w:val="24"/>
        </w:rPr>
      </w:pPr>
      <w:r>
        <w:rPr>
          <w:rFonts w:ascii="宋体" w:hAnsi="宋体" w:eastAsia="宋体" w:cs="宋体"/>
          <w:kern w:val="0"/>
          <w:sz w:val="24"/>
          <w:szCs w:val="24"/>
        </w:rPr>
        <w:t>申请转入组织，见下图</w:t>
      </w:r>
      <w:r>
        <w:rPr>
          <w:rFonts w:ascii="Segoe UI Emoji" w:hAnsi="Segoe UI Emoji" w:eastAsia="宋体" w:cs="Segoe UI Emoji"/>
          <w:kern w:val="0"/>
          <w:sz w:val="24"/>
          <w:szCs w:val="24"/>
        </w:rPr>
        <w:t>👇</w:t>
      </w:r>
    </w:p>
    <w:p>
      <w:pPr>
        <w:widowControl/>
        <w:jc w:val="center"/>
        <w:rPr>
          <w:rFonts w:ascii="宋体" w:hAnsi="宋体" w:eastAsia="宋体" w:cs="宋体"/>
          <w:kern w:val="0"/>
          <w:sz w:val="24"/>
          <w:szCs w:val="24"/>
        </w:rPr>
      </w:pPr>
      <w:r>
        <w:rPr>
          <w:rFonts w:ascii="宋体" w:hAnsi="宋体" w:eastAsia="宋体" w:cs="宋体"/>
          <w:kern w:val="0"/>
          <w:sz w:val="24"/>
          <w:szCs w:val="24"/>
        </w:rPr>
        <w:t>依次选择</w:t>
      </w:r>
    </w:p>
    <w:p>
      <w:pPr>
        <w:widowControl/>
        <w:jc w:val="center"/>
        <w:rPr>
          <w:rFonts w:ascii="宋体" w:hAnsi="宋体" w:eastAsia="宋体" w:cs="宋体"/>
          <w:kern w:val="0"/>
          <w:sz w:val="24"/>
          <w:szCs w:val="24"/>
        </w:rPr>
      </w:pPr>
      <w:r>
        <w:rPr>
          <w:rFonts w:ascii="宋体" w:hAnsi="宋体" w:eastAsia="宋体" w:cs="宋体"/>
          <w:b/>
          <w:bCs/>
          <w:color w:val="E41111"/>
          <w:kern w:val="0"/>
          <w:sz w:val="24"/>
          <w:szCs w:val="24"/>
        </w:rPr>
        <w:t>团湖北省委</w:t>
      </w:r>
    </w:p>
    <w:p>
      <w:pPr>
        <w:widowControl/>
        <w:jc w:val="center"/>
        <w:rPr>
          <w:rFonts w:ascii="宋体" w:hAnsi="宋体" w:eastAsia="宋体" w:cs="宋体"/>
          <w:kern w:val="0"/>
          <w:sz w:val="24"/>
          <w:szCs w:val="24"/>
        </w:rPr>
      </w:pPr>
      <w:r>
        <w:rPr>
          <w:rFonts w:ascii="Cambria Math" w:hAnsi="Cambria Math" w:eastAsia="宋体" w:cs="Cambria Math"/>
          <w:b/>
          <w:bCs/>
          <w:color w:val="E41111"/>
          <w:kern w:val="0"/>
          <w:sz w:val="24"/>
          <w:szCs w:val="24"/>
        </w:rPr>
        <w:t>⬇</w:t>
      </w:r>
    </w:p>
    <w:p>
      <w:pPr>
        <w:widowControl/>
        <w:jc w:val="center"/>
        <w:rPr>
          <w:rFonts w:ascii="宋体" w:hAnsi="宋体" w:eastAsia="宋体" w:cs="宋体"/>
          <w:kern w:val="0"/>
          <w:sz w:val="24"/>
          <w:szCs w:val="24"/>
        </w:rPr>
      </w:pPr>
      <w:r>
        <w:rPr>
          <w:rFonts w:hint="eastAsia" w:ascii="宋体" w:hAnsi="宋体" w:eastAsia="宋体" w:cs="宋体"/>
          <w:b/>
          <w:bCs/>
          <w:color w:val="E41111"/>
          <w:kern w:val="0"/>
          <w:sz w:val="24"/>
          <w:szCs w:val="24"/>
        </w:rPr>
        <w:t>省直机关团工委</w:t>
      </w:r>
    </w:p>
    <w:p>
      <w:pPr>
        <w:widowControl/>
        <w:jc w:val="center"/>
        <w:rPr>
          <w:rFonts w:ascii="宋体" w:hAnsi="宋体" w:eastAsia="宋体" w:cs="宋体"/>
          <w:kern w:val="0"/>
          <w:sz w:val="24"/>
          <w:szCs w:val="24"/>
        </w:rPr>
      </w:pPr>
      <w:r>
        <w:rPr>
          <w:rFonts w:ascii="Cambria Math" w:hAnsi="Cambria Math" w:eastAsia="宋体" w:cs="Cambria Math"/>
          <w:b/>
          <w:bCs/>
          <w:color w:val="E41111"/>
          <w:kern w:val="0"/>
          <w:sz w:val="24"/>
          <w:szCs w:val="24"/>
        </w:rPr>
        <w:t>⬇</w:t>
      </w:r>
    </w:p>
    <w:p>
      <w:pPr>
        <w:widowControl/>
        <w:jc w:val="center"/>
        <w:rPr>
          <w:rFonts w:ascii="宋体" w:hAnsi="宋体" w:eastAsia="宋体" w:cs="宋体"/>
          <w:kern w:val="0"/>
          <w:sz w:val="24"/>
          <w:szCs w:val="24"/>
        </w:rPr>
      </w:pPr>
      <w:r>
        <w:rPr>
          <w:rFonts w:hint="eastAsia" w:ascii="宋体" w:hAnsi="宋体" w:eastAsia="宋体" w:cs="宋体"/>
          <w:b/>
          <w:bCs/>
          <w:color w:val="E41111"/>
          <w:kern w:val="0"/>
          <w:sz w:val="24"/>
          <w:szCs w:val="24"/>
        </w:rPr>
        <w:t>湖北省人力资源和社会保障厅直属机关团委</w:t>
      </w:r>
    </w:p>
    <w:p>
      <w:pPr>
        <w:widowControl/>
        <w:jc w:val="center"/>
        <w:rPr>
          <w:rFonts w:ascii="宋体" w:hAnsi="宋体" w:eastAsia="宋体" w:cs="宋体"/>
          <w:kern w:val="0"/>
          <w:sz w:val="24"/>
          <w:szCs w:val="24"/>
        </w:rPr>
      </w:pPr>
      <w:r>
        <w:rPr>
          <w:rFonts w:ascii="Cambria Math" w:hAnsi="Cambria Math" w:eastAsia="宋体" w:cs="Cambria Math"/>
          <w:b/>
          <w:bCs/>
          <w:color w:val="E41111"/>
          <w:kern w:val="0"/>
          <w:sz w:val="24"/>
          <w:szCs w:val="24"/>
        </w:rPr>
        <w:t>⬇</w:t>
      </w:r>
    </w:p>
    <w:p>
      <w:pPr>
        <w:widowControl/>
        <w:jc w:val="center"/>
        <w:rPr>
          <w:rFonts w:hint="eastAsia" w:ascii="宋体" w:hAnsi="宋体" w:eastAsia="宋体" w:cs="宋体"/>
          <w:kern w:val="0"/>
          <w:sz w:val="24"/>
          <w:szCs w:val="24"/>
        </w:rPr>
      </w:pPr>
      <w:r>
        <w:rPr>
          <w:rFonts w:ascii="宋体" w:hAnsi="宋体" w:eastAsia="宋体" w:cs="宋体"/>
          <w:b/>
          <w:bCs/>
          <w:color w:val="E41111"/>
          <w:kern w:val="0"/>
          <w:sz w:val="24"/>
          <w:szCs w:val="24"/>
        </w:rPr>
        <w:t>在搜索框内搜索：</w:t>
      </w:r>
      <w:r>
        <w:rPr>
          <w:rFonts w:hint="eastAsia" w:ascii="宋体" w:hAnsi="宋体" w:eastAsia="宋体" w:cs="宋体"/>
          <w:b/>
          <w:bCs/>
          <w:color w:val="E41111"/>
          <w:kern w:val="0"/>
          <w:sz w:val="24"/>
          <w:szCs w:val="24"/>
        </w:rPr>
        <w:t>湖北铁道职业学院</w:t>
      </w:r>
    </w:p>
    <w:p>
      <w:pPr>
        <w:widowControl/>
        <w:jc w:val="center"/>
        <w:rPr>
          <w:rFonts w:ascii="宋体" w:hAnsi="宋体" w:eastAsia="宋体" w:cs="宋体"/>
          <w:kern w:val="0"/>
          <w:sz w:val="24"/>
          <w:szCs w:val="24"/>
        </w:rPr>
      </w:pPr>
      <w:r>
        <w:rPr>
          <w:rFonts w:ascii="宋体" w:hAnsi="宋体" w:eastAsia="宋体" w:cs="宋体"/>
          <w:b/>
          <w:bCs/>
          <w:color w:val="E41111"/>
          <w:kern w:val="0"/>
          <w:sz w:val="24"/>
          <w:szCs w:val="24"/>
        </w:rPr>
        <w:t>（一般为“</w:t>
      </w:r>
      <w:r>
        <w:rPr>
          <w:rFonts w:hint="eastAsia" w:ascii="宋体" w:hAnsi="宋体" w:eastAsia="宋体" w:cs="宋体"/>
          <w:b/>
          <w:bCs/>
          <w:color w:val="E41111"/>
          <w:kern w:val="0"/>
          <w:sz w:val="24"/>
          <w:szCs w:val="24"/>
        </w:rPr>
        <w:t>湖北铁道运输职业学院</w:t>
      </w:r>
      <w:r>
        <w:rPr>
          <w:rFonts w:ascii="宋体" w:hAnsi="宋体" w:eastAsia="宋体" w:cs="宋体"/>
          <w:b/>
          <w:bCs/>
          <w:color w:val="E41111"/>
          <w:kern w:val="0"/>
          <w:sz w:val="24"/>
          <w:szCs w:val="24"/>
        </w:rPr>
        <w:t>2023级新生临时团支部”）</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3651250" cy="1877695"/>
            <wp:effectExtent l="0" t="0" r="6350" b="8255"/>
            <wp:docPr id="4833894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89433" name="图片 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3654628" cy="1879432"/>
                    </a:xfrm>
                    <a:prstGeom prst="rect">
                      <a:avLst/>
                    </a:prstGeom>
                    <a:noFill/>
                    <a:ln>
                      <a:noFill/>
                    </a:ln>
                  </pic:spPr>
                </pic:pic>
              </a:graphicData>
            </a:graphic>
          </wp:inline>
        </w:drawing>
      </w:r>
    </w:p>
    <w:p>
      <w:pPr>
        <w:widowControl/>
        <w:jc w:val="left"/>
        <w:rPr>
          <w:rFonts w:ascii="宋体" w:hAnsi="宋体" w:eastAsia="宋体" w:cs="宋体"/>
          <w:kern w:val="0"/>
          <w:sz w:val="24"/>
          <w:szCs w:val="24"/>
        </w:rPr>
      </w:pPr>
      <w:bookmarkStart w:id="0" w:name="_GoBack"/>
      <w:r>
        <w:rPr>
          <w:rFonts w:ascii="宋体" w:hAnsi="宋体" w:eastAsia="宋体" w:cs="宋体"/>
          <w:b/>
          <w:bCs/>
          <w:color w:val="E41111"/>
          <w:kern w:val="0"/>
          <w:sz w:val="24"/>
          <w:szCs w:val="24"/>
        </w:rPr>
        <w:t>【注】： 2023级临时团支部供新生团员暂时转入，在具体班级团支部建立完成后，需转入具体班级团支部，后续可以登录迎新网站查询所在班级或主动咨询辅导员老师确定要转入的具体班级团支部</w:t>
      </w:r>
    </w:p>
    <w:p>
      <w:pPr>
        <w:widowControl/>
        <w:jc w:val="left"/>
        <w:rPr>
          <w:rFonts w:ascii="宋体" w:hAnsi="宋体" w:eastAsia="宋体" w:cs="宋体"/>
          <w:kern w:val="0"/>
          <w:sz w:val="24"/>
          <w:szCs w:val="24"/>
        </w:rPr>
      </w:pPr>
      <w:r>
        <w:rPr>
          <w:rFonts w:ascii="宋体" w:hAnsi="宋体" w:eastAsia="宋体" w:cs="宋体"/>
          <w:kern w:val="0"/>
          <w:sz w:val="24"/>
          <w:szCs w:val="24"/>
        </w:rPr>
        <w:t>学校所在地详细地址：</w:t>
      </w:r>
    </w:p>
    <w:p>
      <w:pPr>
        <w:widowControl/>
        <w:jc w:val="left"/>
        <w:rPr>
          <w:rFonts w:hint="eastAsia" w:ascii="宋体" w:hAnsi="宋体" w:eastAsia="宋体" w:cs="宋体"/>
          <w:kern w:val="0"/>
          <w:sz w:val="24"/>
          <w:szCs w:val="24"/>
        </w:rPr>
      </w:pPr>
      <w:r>
        <w:rPr>
          <w:rFonts w:hint="eastAsia" w:ascii="宋体" w:hAnsi="宋体" w:eastAsia="宋体" w:cs="宋体"/>
          <w:b/>
          <w:bCs/>
          <w:color w:val="E41111"/>
          <w:kern w:val="0"/>
          <w:sz w:val="24"/>
          <w:szCs w:val="24"/>
        </w:rPr>
        <w:t>湖北省武汉市洪山区狮子山街道钢狮咀1号</w:t>
      </w:r>
    </w:p>
    <w:p>
      <w:pPr>
        <w:widowControl/>
        <w:jc w:val="left"/>
        <w:rPr>
          <w:rFonts w:ascii="宋体" w:hAnsi="宋体" w:eastAsia="宋体" w:cs="宋体"/>
          <w:kern w:val="0"/>
          <w:sz w:val="24"/>
          <w:szCs w:val="24"/>
        </w:rPr>
      </w:pPr>
      <w:r>
        <w:rPr>
          <w:rFonts w:ascii="宋体" w:hAnsi="宋体" w:eastAsia="宋体" w:cs="宋体"/>
          <w:b/>
          <w:bCs/>
          <w:kern w:val="0"/>
          <w:sz w:val="24"/>
          <w:szCs w:val="24"/>
        </w:rPr>
        <w:t>第四步</w:t>
      </w:r>
    </w:p>
    <w:p>
      <w:pPr>
        <w:widowControl/>
        <w:jc w:val="left"/>
        <w:rPr>
          <w:rFonts w:ascii="宋体" w:hAnsi="宋体" w:eastAsia="宋体" w:cs="宋体"/>
          <w:kern w:val="0"/>
          <w:sz w:val="24"/>
          <w:szCs w:val="24"/>
        </w:rPr>
      </w:pPr>
      <w:r>
        <w:rPr>
          <w:rFonts w:ascii="宋体" w:hAnsi="宋体" w:eastAsia="宋体" w:cs="宋体"/>
          <w:kern w:val="0"/>
          <w:sz w:val="24"/>
          <w:szCs w:val="24"/>
        </w:rPr>
        <w:t>确认信息无误后点击提交，等待审批</w:t>
      </w:r>
    </w:p>
    <w:bookmarkEnd w:id="0"/>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2180590"/>
            <wp:effectExtent l="0" t="0" r="2540" b="10160"/>
            <wp:docPr id="174806315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063159" name="图片 9"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180590"/>
                    </a:xfrm>
                    <a:prstGeom prst="rect">
                      <a:avLst/>
                    </a:prstGeom>
                    <a:noFill/>
                    <a:ln>
                      <a:noFill/>
                    </a:ln>
                  </pic:spPr>
                </pic:pic>
              </a:graphicData>
            </a:graphic>
          </wp:inline>
        </w:drawing>
      </w: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r>
        <w:rPr>
          <w:rFonts w:ascii="宋体" w:hAnsi="宋体" w:eastAsia="宋体" w:cs="宋体"/>
          <w:b/>
          <w:bCs/>
          <w:kern w:val="0"/>
          <w:sz w:val="24"/>
          <w:szCs w:val="24"/>
        </w:rPr>
        <w:t>第五步</w:t>
      </w:r>
    </w:p>
    <w:p>
      <w:pPr>
        <w:widowControl/>
        <w:jc w:val="left"/>
        <w:rPr>
          <w:rFonts w:ascii="宋体" w:hAnsi="宋体" w:eastAsia="宋体" w:cs="宋体"/>
          <w:kern w:val="0"/>
          <w:sz w:val="24"/>
          <w:szCs w:val="24"/>
        </w:rPr>
      </w:pPr>
      <w:r>
        <w:rPr>
          <w:rFonts w:ascii="宋体" w:hAnsi="宋体" w:eastAsia="宋体" w:cs="宋体"/>
          <w:kern w:val="0"/>
          <w:sz w:val="24"/>
          <w:szCs w:val="24"/>
        </w:rPr>
        <w:t>在申请完成后，可以在</w:t>
      </w:r>
      <w:r>
        <w:rPr>
          <w:rFonts w:ascii="宋体" w:hAnsi="宋体" w:eastAsia="宋体" w:cs="宋体"/>
          <w:b/>
          <w:bCs/>
          <w:color w:val="E41111"/>
          <w:kern w:val="0"/>
          <w:sz w:val="24"/>
          <w:szCs w:val="24"/>
        </w:rPr>
        <w:t>【我的组织关系转接历史】</w:t>
      </w:r>
      <w:r>
        <w:rPr>
          <w:rFonts w:ascii="宋体" w:hAnsi="宋体" w:eastAsia="宋体" w:cs="宋体"/>
          <w:kern w:val="0"/>
          <w:sz w:val="24"/>
          <w:szCs w:val="24"/>
        </w:rPr>
        <w:t>中查看发起的申请和处理状态。如果信息填入错误，在</w:t>
      </w:r>
      <w:r>
        <w:rPr>
          <w:rFonts w:ascii="宋体" w:hAnsi="宋体" w:eastAsia="宋体" w:cs="宋体"/>
          <w:b/>
          <w:bCs/>
          <w:color w:val="E41111"/>
          <w:kern w:val="0"/>
          <w:sz w:val="24"/>
          <w:szCs w:val="24"/>
        </w:rPr>
        <w:t>审批未成功前</w:t>
      </w:r>
      <w:r>
        <w:rPr>
          <w:rFonts w:ascii="宋体" w:hAnsi="宋体" w:eastAsia="宋体" w:cs="宋体"/>
          <w:kern w:val="0"/>
          <w:sz w:val="24"/>
          <w:szCs w:val="24"/>
        </w:rPr>
        <w:t>可提交“撤回申请”。</w:t>
      </w:r>
    </w:p>
    <w:p>
      <w:r>
        <w:rPr>
          <w:rFonts w:ascii="宋体" w:hAnsi="宋体" w:eastAsia="宋体" w:cs="宋体"/>
          <w:kern w:val="0"/>
          <w:sz w:val="24"/>
          <w:szCs w:val="24"/>
        </w:rPr>
        <w:drawing>
          <wp:inline distT="0" distB="0" distL="0" distR="0">
            <wp:extent cx="5274310" cy="2637155"/>
            <wp:effectExtent l="0" t="0" r="2540" b="10795"/>
            <wp:docPr id="192849503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95038" name="图片 8"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2637155"/>
                    </a:xfrm>
                    <a:prstGeom prst="rect">
                      <a:avLst/>
                    </a:prstGeom>
                    <a:noFill/>
                    <a:ln>
                      <a:noFill/>
                    </a:ln>
                  </pic:spPr>
                </pic:pic>
              </a:graphicData>
            </a:graphic>
          </wp:inline>
        </w:drawing>
      </w:r>
      <w:r>
        <w:rPr>
          <w:rFonts w:ascii="宋体" w:hAnsi="宋体" w:eastAsia="宋体" w:cs="宋体"/>
          <w:kern w:val="0"/>
          <w:sz w:val="24"/>
          <w:szCs w:val="24"/>
        </w:rPr>
        <w:drawing>
          <wp:inline distT="0" distB="0" distL="0" distR="0">
            <wp:extent cx="5274310" cy="2626995"/>
            <wp:effectExtent l="0" t="0" r="2540" b="1905"/>
            <wp:docPr id="957436926"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436926" name="图片 7"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2626995"/>
                    </a:xfrm>
                    <a:prstGeom prst="rect">
                      <a:avLst/>
                    </a:prstGeom>
                    <a:noFill/>
                    <a:ln>
                      <a:noFill/>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b/>
          <w:bCs/>
          <w:kern w:val="0"/>
          <w:sz w:val="24"/>
          <w:szCs w:val="24"/>
        </w:rPr>
        <w:t>手机客户端:</w:t>
      </w:r>
    </w:p>
    <w:p>
      <w:pPr>
        <w:widowControl/>
        <w:jc w:val="center"/>
        <w:rPr>
          <w:rFonts w:ascii="宋体" w:hAnsi="宋体" w:eastAsia="宋体" w:cs="宋体"/>
          <w:kern w:val="0"/>
          <w:sz w:val="24"/>
          <w:szCs w:val="24"/>
        </w:rPr>
      </w:pPr>
      <w:r>
        <w:rPr>
          <w:rFonts w:ascii="宋体" w:hAnsi="宋体" w:eastAsia="宋体" w:cs="宋体"/>
          <w:kern w:val="0"/>
          <w:sz w:val="24"/>
          <w:szCs w:val="24"/>
        </w:rPr>
        <w:t>微信小程序登陆：</w:t>
      </w:r>
    </w:p>
    <w:p>
      <w:pPr>
        <w:widowControl/>
        <w:jc w:val="center"/>
        <w:rPr>
          <w:rFonts w:ascii="宋体" w:hAnsi="宋体" w:eastAsia="宋体" w:cs="宋体"/>
          <w:kern w:val="0"/>
          <w:sz w:val="24"/>
          <w:szCs w:val="24"/>
        </w:rPr>
      </w:pPr>
      <w:r>
        <w:rPr>
          <w:rFonts w:ascii="宋体" w:hAnsi="宋体" w:eastAsia="宋体" w:cs="宋体"/>
          <w:kern w:val="0"/>
          <w:sz w:val="24"/>
          <w:szCs w:val="24"/>
        </w:rPr>
        <w:t>微信搜索小程序</w:t>
      </w:r>
      <w:r>
        <w:rPr>
          <w:rFonts w:ascii="宋体" w:hAnsi="宋体" w:eastAsia="宋体" w:cs="宋体"/>
          <w:b/>
          <w:bCs/>
          <w:color w:val="E41111"/>
          <w:kern w:val="0"/>
          <w:sz w:val="24"/>
          <w:szCs w:val="24"/>
        </w:rPr>
        <w:t>“智慧团建”</w:t>
      </w:r>
    </w:p>
    <w:p>
      <w:r>
        <w:rPr>
          <w:rFonts w:ascii="宋体" w:hAnsi="宋体" w:eastAsia="宋体" w:cs="宋体"/>
          <w:kern w:val="0"/>
          <w:sz w:val="24"/>
          <w:szCs w:val="24"/>
        </w:rPr>
        <w:drawing>
          <wp:inline distT="0" distB="0" distL="0" distR="0">
            <wp:extent cx="5274310" cy="5222875"/>
            <wp:effectExtent l="0" t="0" r="2540" b="15875"/>
            <wp:docPr id="200332734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27340" name="图片 10" descr="图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5222875"/>
                    </a:xfrm>
                    <a:prstGeom prst="rect">
                      <a:avLst/>
                    </a:prstGeom>
                    <a:noFill/>
                    <a:ln>
                      <a:noFill/>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b/>
          <w:bCs/>
          <w:kern w:val="0"/>
          <w:sz w:val="24"/>
          <w:szCs w:val="24"/>
        </w:rPr>
        <w:br w:type="textWrapping"/>
      </w:r>
      <w:r>
        <w:rPr>
          <w:rFonts w:ascii="宋体" w:hAnsi="宋体" w:eastAsia="宋体" w:cs="宋体"/>
          <w:b/>
          <w:bCs/>
          <w:kern w:val="0"/>
          <w:sz w:val="24"/>
          <w:szCs w:val="24"/>
        </w:rPr>
        <w:t>第一步</w:t>
      </w:r>
    </w:p>
    <w:p>
      <w:pPr>
        <w:widowControl/>
        <w:jc w:val="left"/>
        <w:rPr>
          <w:rFonts w:ascii="宋体" w:hAnsi="宋体" w:eastAsia="宋体" w:cs="宋体"/>
          <w:kern w:val="0"/>
          <w:sz w:val="24"/>
          <w:szCs w:val="24"/>
        </w:rPr>
      </w:pPr>
      <w:r>
        <w:rPr>
          <w:rFonts w:ascii="宋体" w:hAnsi="宋体" w:eastAsia="宋体" w:cs="宋体"/>
          <w:kern w:val="0"/>
          <w:sz w:val="24"/>
          <w:szCs w:val="24"/>
        </w:rPr>
        <w:t>点击</w:t>
      </w:r>
      <w:r>
        <w:rPr>
          <w:rFonts w:ascii="宋体" w:hAnsi="宋体" w:eastAsia="宋体" w:cs="宋体"/>
          <w:b/>
          <w:bCs/>
          <w:color w:val="E41111"/>
          <w:kern w:val="0"/>
          <w:sz w:val="24"/>
          <w:szCs w:val="24"/>
        </w:rPr>
        <w:t>“组织关系转接”</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4093210" cy="8863330"/>
            <wp:effectExtent l="0" t="0" r="2540" b="13970"/>
            <wp:docPr id="118602208" name="图片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2208" name="图片 13"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093210" cy="8863330"/>
                    </a:xfrm>
                    <a:prstGeom prst="rect">
                      <a:avLst/>
                    </a:prstGeom>
                    <a:noFill/>
                    <a:ln>
                      <a:noFill/>
                    </a:ln>
                  </pic:spPr>
                </pic:pic>
              </a:graphicData>
            </a:graphic>
          </wp:inline>
        </w:drawing>
      </w: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r>
        <w:rPr>
          <w:rFonts w:ascii="宋体" w:hAnsi="宋体" w:eastAsia="宋体" w:cs="宋体"/>
          <w:b/>
          <w:bCs/>
          <w:kern w:val="0"/>
          <w:sz w:val="24"/>
          <w:szCs w:val="24"/>
        </w:rPr>
        <w:t>第二步</w:t>
      </w:r>
    </w:p>
    <w:p>
      <w:pPr>
        <w:widowControl/>
        <w:jc w:val="center"/>
        <w:rPr>
          <w:rFonts w:ascii="宋体" w:hAnsi="宋体" w:eastAsia="宋体" w:cs="宋体"/>
          <w:kern w:val="0"/>
          <w:sz w:val="24"/>
          <w:szCs w:val="24"/>
        </w:rPr>
      </w:pPr>
      <w:r>
        <w:rPr>
          <w:rFonts w:ascii="宋体" w:hAnsi="宋体" w:eastAsia="宋体" w:cs="宋体"/>
          <w:kern w:val="0"/>
          <w:sz w:val="24"/>
          <w:szCs w:val="24"/>
        </w:rPr>
        <w:t>点击</w:t>
      </w:r>
      <w:r>
        <w:rPr>
          <w:rFonts w:ascii="宋体" w:hAnsi="宋体" w:eastAsia="宋体" w:cs="宋体"/>
          <w:b/>
          <w:bCs/>
          <w:color w:val="E41111"/>
          <w:kern w:val="0"/>
          <w:sz w:val="24"/>
          <w:szCs w:val="24"/>
        </w:rPr>
        <w:t>“办理转出”</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3317240"/>
            <wp:effectExtent l="0" t="0" r="2540" b="0"/>
            <wp:docPr id="1836092990"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092990" name="图片 12" descr="图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3317240"/>
                    </a:xfrm>
                    <a:prstGeom prst="rect">
                      <a:avLst/>
                    </a:prstGeom>
                    <a:noFill/>
                    <a:ln>
                      <a:noFill/>
                    </a:ln>
                  </pic:spPr>
                </pic:pic>
              </a:graphicData>
            </a:graphic>
          </wp:inline>
        </w:drawing>
      </w: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r>
        <w:rPr>
          <w:rFonts w:ascii="宋体" w:hAnsi="宋体" w:eastAsia="宋体" w:cs="宋体"/>
          <w:b/>
          <w:bCs/>
          <w:kern w:val="0"/>
          <w:sz w:val="24"/>
          <w:szCs w:val="24"/>
        </w:rPr>
        <w:t>第三步</w:t>
      </w:r>
    </w:p>
    <w:p>
      <w:pPr>
        <w:widowControl/>
        <w:jc w:val="center"/>
        <w:rPr>
          <w:rFonts w:ascii="宋体" w:hAnsi="宋体" w:eastAsia="宋体" w:cs="宋体"/>
          <w:kern w:val="0"/>
          <w:sz w:val="24"/>
          <w:szCs w:val="24"/>
        </w:rPr>
      </w:pPr>
      <w:r>
        <w:rPr>
          <w:rFonts w:ascii="宋体" w:hAnsi="宋体" w:eastAsia="宋体" w:cs="宋体"/>
          <w:kern w:val="0"/>
          <w:sz w:val="24"/>
          <w:szCs w:val="24"/>
        </w:rPr>
        <w:t>填写信息并提交申请</w:t>
      </w:r>
    </w:p>
    <w:p>
      <w:r>
        <w:rPr>
          <w:rFonts w:ascii="宋体" w:hAnsi="宋体" w:eastAsia="宋体" w:cs="宋体"/>
          <w:kern w:val="0"/>
          <w:sz w:val="24"/>
          <w:szCs w:val="24"/>
        </w:rPr>
        <w:drawing>
          <wp:inline distT="0" distB="0" distL="0" distR="0">
            <wp:extent cx="4099560" cy="8863330"/>
            <wp:effectExtent l="0" t="0" r="0" b="0"/>
            <wp:docPr id="337020832"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20832" name="图片 11" descr="图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099560" cy="8863330"/>
                    </a:xfrm>
                    <a:prstGeom prst="rect">
                      <a:avLst/>
                    </a:prstGeom>
                    <a:noFill/>
                    <a:ln>
                      <a:noFill/>
                    </a:ln>
                  </pic:spPr>
                </pic:pic>
              </a:graphicData>
            </a:graphic>
          </wp:inline>
        </w:drawing>
      </w:r>
    </w:p>
    <w:p>
      <w:pPr>
        <w:widowControl/>
        <w:jc w:val="center"/>
        <w:rPr>
          <w:rFonts w:ascii="宋体" w:hAnsi="宋体" w:eastAsia="宋体" w:cs="宋体"/>
          <w:kern w:val="0"/>
          <w:sz w:val="24"/>
          <w:szCs w:val="24"/>
        </w:rPr>
      </w:pPr>
      <w:r>
        <w:rPr>
          <w:rFonts w:ascii="宋体" w:hAnsi="宋体" w:eastAsia="宋体" w:cs="宋体"/>
          <w:b/>
          <w:bCs/>
          <w:kern w:val="0"/>
          <w:sz w:val="24"/>
          <w:szCs w:val="24"/>
        </w:rPr>
        <w:t>线下团组织关系转接</w:t>
      </w:r>
    </w:p>
    <w:p>
      <w:pPr>
        <w:widowControl/>
        <w:jc w:val="center"/>
        <w:rPr>
          <w:rFonts w:ascii="宋体" w:hAnsi="宋体" w:eastAsia="宋体" w:cs="宋体"/>
          <w:kern w:val="0"/>
          <w:sz w:val="24"/>
          <w:szCs w:val="24"/>
        </w:rPr>
      </w:pPr>
      <w:r>
        <w:rPr>
          <w:rFonts w:ascii="宋体" w:hAnsi="宋体" w:eastAsia="宋体" w:cs="宋体"/>
          <w:b/>
          <w:bCs/>
          <w:kern w:val="0"/>
          <w:sz w:val="24"/>
          <w:szCs w:val="24"/>
        </w:rPr>
        <w:t>（纸质档案转接）</w:t>
      </w:r>
    </w:p>
    <w:p>
      <w:pPr>
        <w:widowControl/>
        <w:jc w:val="left"/>
        <w:rPr>
          <w:rFonts w:ascii="宋体" w:hAnsi="宋体" w:eastAsia="宋体" w:cs="宋体"/>
          <w:kern w:val="0"/>
          <w:sz w:val="24"/>
          <w:szCs w:val="24"/>
        </w:rPr>
      </w:pPr>
      <w:r>
        <w:rPr>
          <w:rFonts w:hint="eastAsia" w:ascii="Microsoft YaHei UI" w:hAnsi="Microsoft YaHei UI" w:eastAsia="Microsoft YaHei UI" w:cs="宋体"/>
          <w:b/>
          <w:bCs/>
          <w:color w:val="000000"/>
          <w:kern w:val="0"/>
          <w:sz w:val="27"/>
          <w:szCs w:val="27"/>
        </w:rPr>
        <w:t>转团组织关系所需要的材料</w:t>
      </w:r>
    </w:p>
    <w:p>
      <w:pPr>
        <w:widowControl/>
        <w:ind w:firstLine="510"/>
        <w:jc w:val="left"/>
        <w:rPr>
          <w:rFonts w:ascii="宋体" w:hAnsi="宋体" w:eastAsia="宋体" w:cs="宋体"/>
          <w:kern w:val="0"/>
          <w:sz w:val="24"/>
          <w:szCs w:val="24"/>
        </w:rPr>
      </w:pPr>
      <w:r>
        <w:rPr>
          <w:rFonts w:ascii="宋体" w:hAnsi="宋体" w:eastAsia="宋体" w:cs="宋体"/>
          <w:kern w:val="0"/>
          <w:sz w:val="24"/>
          <w:szCs w:val="24"/>
        </w:rPr>
        <w:t>1．团员证</w:t>
      </w:r>
    </w:p>
    <w:p>
      <w:pPr>
        <w:widowControl/>
        <w:ind w:firstLine="510"/>
        <w:jc w:val="left"/>
        <w:rPr>
          <w:rFonts w:ascii="宋体" w:hAnsi="宋体" w:eastAsia="宋体" w:cs="宋体"/>
          <w:kern w:val="0"/>
          <w:sz w:val="24"/>
          <w:szCs w:val="24"/>
        </w:rPr>
      </w:pPr>
      <w:r>
        <w:rPr>
          <w:rFonts w:ascii="宋体" w:hAnsi="宋体" w:eastAsia="宋体" w:cs="宋体"/>
          <w:kern w:val="0"/>
          <w:sz w:val="24"/>
          <w:szCs w:val="24"/>
        </w:rPr>
        <w:t>2．团籍档案</w:t>
      </w:r>
    </w:p>
    <w:p>
      <w:pPr>
        <w:widowControl/>
        <w:ind w:firstLine="510"/>
        <w:jc w:val="left"/>
        <w:rPr>
          <w:rFonts w:ascii="宋体" w:hAnsi="宋体" w:eastAsia="宋体" w:cs="宋体"/>
          <w:kern w:val="0"/>
          <w:sz w:val="24"/>
          <w:szCs w:val="24"/>
        </w:rPr>
      </w:pPr>
      <w:r>
        <w:rPr>
          <w:rFonts w:ascii="宋体" w:hAnsi="宋体" w:eastAsia="宋体" w:cs="宋体"/>
          <w:kern w:val="0"/>
          <w:sz w:val="24"/>
          <w:szCs w:val="24"/>
        </w:rPr>
        <w:t>3．团组织关系介绍信</w:t>
      </w:r>
    </w:p>
    <w:p>
      <w:pPr>
        <w:widowControl/>
        <w:ind w:firstLine="510"/>
        <w:jc w:val="left"/>
        <w:rPr>
          <w:rFonts w:ascii="宋体" w:hAnsi="宋体" w:eastAsia="宋体" w:cs="宋体"/>
          <w:kern w:val="0"/>
          <w:sz w:val="24"/>
          <w:szCs w:val="24"/>
        </w:rPr>
      </w:pPr>
      <w:r>
        <w:rPr>
          <w:rFonts w:ascii="宋体" w:hAnsi="宋体" w:eastAsia="宋体" w:cs="宋体"/>
          <w:kern w:val="0"/>
          <w:sz w:val="24"/>
          <w:szCs w:val="24"/>
        </w:rPr>
        <w:t>共青团员新生应妥善保管好以上材料，并办好团组织关系转出手续，团员档案请</w:t>
      </w:r>
      <w:r>
        <w:rPr>
          <w:rFonts w:ascii="宋体" w:hAnsi="宋体" w:eastAsia="宋体" w:cs="宋体"/>
          <w:b/>
          <w:bCs/>
          <w:color w:val="E41111"/>
          <w:kern w:val="0"/>
          <w:sz w:val="24"/>
          <w:szCs w:val="24"/>
        </w:rPr>
        <w:t>自行携带</w:t>
      </w:r>
      <w:r>
        <w:rPr>
          <w:rFonts w:ascii="宋体" w:hAnsi="宋体" w:eastAsia="宋体" w:cs="宋体"/>
          <w:kern w:val="0"/>
          <w:sz w:val="24"/>
          <w:szCs w:val="24"/>
        </w:rPr>
        <w:t>（或</w:t>
      </w:r>
      <w:r>
        <w:rPr>
          <w:rFonts w:ascii="宋体" w:hAnsi="宋体" w:eastAsia="宋体" w:cs="宋体"/>
          <w:b/>
          <w:bCs/>
          <w:color w:val="E41111"/>
          <w:kern w:val="0"/>
          <w:sz w:val="24"/>
          <w:szCs w:val="24"/>
        </w:rPr>
        <w:t>由中学统一寄入学校</w:t>
      </w:r>
      <w:r>
        <w:rPr>
          <w:rFonts w:ascii="宋体" w:hAnsi="宋体" w:eastAsia="宋体" w:cs="宋体"/>
          <w:kern w:val="0"/>
          <w:sz w:val="24"/>
          <w:szCs w:val="24"/>
        </w:rPr>
        <w:t>）。入学报道时，将团籍档案按照要求上交给所录取学院的团委，由学院团委统一收齐并核对信息无误后，办理团组织关系转入手续。</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3956050"/>
            <wp:effectExtent l="0" t="0" r="2540" b="6350"/>
            <wp:docPr id="1085164333" name="图片 1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164333" name="图片 14" descr="图片"/>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3956050"/>
                    </a:xfrm>
                    <a:prstGeom prst="rect">
                      <a:avLst/>
                    </a:prstGeom>
                    <a:noFill/>
                    <a:ln>
                      <a:noFill/>
                    </a:ln>
                  </pic:spPr>
                </pic:pic>
              </a:graphicData>
            </a:graphic>
          </wp:inline>
        </w:drawing>
      </w:r>
    </w:p>
    <w:p>
      <w:pPr>
        <w:widowControl/>
        <w:ind w:firstLine="510"/>
        <w:jc w:val="left"/>
        <w:rPr>
          <w:rFonts w:ascii="宋体" w:hAnsi="宋体" w:eastAsia="宋体" w:cs="宋体"/>
          <w:kern w:val="0"/>
          <w:sz w:val="24"/>
          <w:szCs w:val="24"/>
        </w:rPr>
      </w:pPr>
    </w:p>
    <w:p>
      <w:pPr>
        <w:widowControl/>
        <w:jc w:val="left"/>
        <w:rPr>
          <w:rFonts w:ascii="宋体" w:hAnsi="宋体" w:eastAsia="宋体" w:cs="宋体"/>
          <w:kern w:val="0"/>
          <w:sz w:val="24"/>
          <w:szCs w:val="24"/>
        </w:rPr>
      </w:pPr>
      <w:r>
        <w:rPr>
          <w:rFonts w:hint="eastAsia" w:ascii="Microsoft YaHei UI" w:hAnsi="Microsoft YaHei UI" w:eastAsia="Microsoft YaHei UI" w:cs="宋体"/>
          <w:b/>
          <w:bCs/>
          <w:color w:val="000000"/>
          <w:kern w:val="0"/>
          <w:sz w:val="27"/>
          <w:szCs w:val="27"/>
        </w:rPr>
        <w:t>以上材料如有遗失怎么办？</w:t>
      </w:r>
    </w:p>
    <w:p>
      <w:pPr>
        <w:widowControl/>
        <w:ind w:firstLine="510"/>
        <w:jc w:val="left"/>
        <w:rPr>
          <w:rFonts w:ascii="宋体" w:hAnsi="宋体" w:eastAsia="宋体" w:cs="宋体"/>
          <w:kern w:val="0"/>
          <w:sz w:val="24"/>
          <w:szCs w:val="24"/>
        </w:rPr>
      </w:pPr>
      <w:r>
        <w:rPr>
          <w:rFonts w:ascii="宋体" w:hAnsi="宋体" w:eastAsia="宋体" w:cs="宋体"/>
          <w:kern w:val="0"/>
          <w:sz w:val="24"/>
          <w:szCs w:val="24"/>
        </w:rPr>
        <w:t>1．如有团员证丢失，材料不全或无团员身份证明等情况的团员，应回入团所在的团组织补办档案材料，再办理线下转接手续。</w:t>
      </w:r>
    </w:p>
    <w:p>
      <w:pPr>
        <w:widowControl/>
        <w:ind w:firstLine="510"/>
        <w:jc w:val="left"/>
        <w:rPr>
          <w:rFonts w:ascii="宋体" w:hAnsi="宋体" w:eastAsia="宋体" w:cs="宋体"/>
          <w:kern w:val="0"/>
          <w:sz w:val="24"/>
          <w:szCs w:val="24"/>
        </w:rPr>
      </w:pPr>
      <w:r>
        <w:rPr>
          <w:rFonts w:ascii="宋体" w:hAnsi="宋体" w:eastAsia="宋体" w:cs="宋体"/>
          <w:kern w:val="0"/>
          <w:sz w:val="24"/>
          <w:szCs w:val="24"/>
        </w:rPr>
        <w:t>2．对于生源地为北京、福建、广东三地的团员，由于智慧团建系统不一，请按照当地团组织的要求进行操作。</w:t>
      </w: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r>
        <w:rPr>
          <w:rFonts w:ascii="宋体" w:hAnsi="宋体" w:eastAsia="宋体" w:cs="宋体"/>
          <w:kern w:val="0"/>
          <w:sz w:val="24"/>
          <w:szCs w:val="24"/>
        </w:rPr>
        <w:t>以上就是团组织关系转接的</w:t>
      </w:r>
    </w:p>
    <w:p>
      <w:pPr>
        <w:widowControl/>
        <w:jc w:val="left"/>
        <w:rPr>
          <w:rFonts w:ascii="宋体" w:hAnsi="宋体" w:eastAsia="宋体" w:cs="宋体"/>
          <w:kern w:val="0"/>
          <w:sz w:val="24"/>
          <w:szCs w:val="24"/>
        </w:rPr>
      </w:pPr>
      <w:r>
        <w:rPr>
          <w:rFonts w:ascii="宋体" w:hAnsi="宋体" w:eastAsia="宋体" w:cs="宋体"/>
          <w:kern w:val="0"/>
          <w:sz w:val="24"/>
          <w:szCs w:val="24"/>
        </w:rPr>
        <w:t>相关答疑与操作</w:t>
      </w:r>
    </w:p>
    <w:p>
      <w:pPr>
        <w:widowControl/>
        <w:jc w:val="left"/>
        <w:rPr>
          <w:rFonts w:ascii="宋体" w:hAnsi="宋体" w:eastAsia="宋体" w:cs="宋体"/>
          <w:kern w:val="0"/>
          <w:sz w:val="24"/>
          <w:szCs w:val="24"/>
        </w:rPr>
      </w:pPr>
      <w:r>
        <w:rPr>
          <w:rFonts w:ascii="宋体" w:hAnsi="宋体" w:eastAsia="宋体" w:cs="宋体"/>
          <w:kern w:val="0"/>
          <w:sz w:val="24"/>
          <w:szCs w:val="24"/>
        </w:rPr>
        <w:t>如果还有其它疑问</w:t>
      </w:r>
    </w:p>
    <w:p>
      <w:pPr>
        <w:widowControl/>
        <w:jc w:val="left"/>
        <w:rPr>
          <w:rFonts w:ascii="宋体" w:hAnsi="宋体" w:eastAsia="宋体" w:cs="宋体"/>
          <w:kern w:val="0"/>
          <w:sz w:val="24"/>
          <w:szCs w:val="24"/>
        </w:rPr>
      </w:pPr>
      <w:r>
        <w:rPr>
          <w:rFonts w:ascii="宋体" w:hAnsi="宋体" w:eastAsia="宋体" w:cs="宋体"/>
          <w:kern w:val="0"/>
          <w:sz w:val="24"/>
          <w:szCs w:val="24"/>
        </w:rPr>
        <w:t>欢迎大家评论留言</w:t>
      </w:r>
    </w:p>
    <w:p>
      <w:pPr>
        <w:widowControl/>
        <w:jc w:val="left"/>
        <w:rPr>
          <w:rFonts w:ascii="宋体" w:hAnsi="宋体" w:eastAsia="宋体" w:cs="宋体"/>
          <w:kern w:val="0"/>
          <w:sz w:val="24"/>
          <w:szCs w:val="24"/>
        </w:rPr>
      </w:pPr>
      <w:r>
        <w:rPr>
          <w:rFonts w:hint="eastAsia" w:ascii="宋体" w:hAnsi="宋体" w:eastAsia="宋体" w:cs="宋体"/>
          <w:kern w:val="0"/>
          <w:sz w:val="24"/>
          <w:szCs w:val="24"/>
          <w:highlight w:val="red"/>
        </w:rPr>
        <w:t>X</w:t>
      </w:r>
      <w:r>
        <w:rPr>
          <w:rFonts w:ascii="宋体" w:hAnsi="宋体" w:eastAsia="宋体" w:cs="宋体"/>
          <w:kern w:val="0"/>
          <w:sz w:val="24"/>
          <w:szCs w:val="24"/>
          <w:highlight w:val="red"/>
        </w:rPr>
        <w:t>XX</w:t>
      </w:r>
      <w:r>
        <w:rPr>
          <w:rFonts w:ascii="宋体" w:hAnsi="宋体" w:eastAsia="宋体" w:cs="宋体"/>
          <w:kern w:val="0"/>
          <w:sz w:val="24"/>
          <w:szCs w:val="24"/>
        </w:rPr>
        <w:t>会第一时间为大家进行解答</w:t>
      </w:r>
    </w:p>
    <w:p>
      <w:pPr>
        <w:widowControl/>
        <w:jc w:val="left"/>
        <w:rPr>
          <w:rFonts w:ascii="宋体" w:hAnsi="宋体" w:eastAsia="宋体" w:cs="宋体"/>
          <w:kern w:val="0"/>
          <w:sz w:val="24"/>
          <w:szCs w:val="24"/>
        </w:rPr>
      </w:pPr>
      <w:r>
        <w:rPr>
          <w:rFonts w:ascii="宋体" w:hAnsi="宋体" w:eastAsia="宋体" w:cs="宋体"/>
          <w:kern w:val="0"/>
          <w:sz w:val="24"/>
          <w:szCs w:val="24"/>
        </w:rPr>
        <w:t>最后预祝大家</w:t>
      </w:r>
    </w:p>
    <w:p>
      <w:pPr>
        <w:widowControl/>
        <w:jc w:val="left"/>
        <w:rPr>
          <w:rFonts w:ascii="宋体" w:hAnsi="宋体" w:eastAsia="宋体" w:cs="宋体"/>
          <w:kern w:val="0"/>
          <w:sz w:val="24"/>
          <w:szCs w:val="24"/>
        </w:rPr>
      </w:pPr>
      <w:r>
        <w:rPr>
          <w:rFonts w:ascii="宋体" w:hAnsi="宋体" w:eastAsia="宋体" w:cs="宋体"/>
          <w:kern w:val="0"/>
          <w:sz w:val="24"/>
          <w:szCs w:val="24"/>
        </w:rPr>
        <w:t>都能在大学收获属于自己的美好~~</w:t>
      </w:r>
    </w:p>
    <w:p>
      <w:pPr>
        <w:rPr>
          <w:rFonts w:hint="eastAsia"/>
        </w:rPr>
      </w:pPr>
      <w:r>
        <w:rPr>
          <w:rFonts w:ascii="宋体" w:hAnsi="宋体" w:eastAsia="宋体" w:cs="宋体"/>
          <w:kern w:val="0"/>
          <w:sz w:val="24"/>
          <w:szCs w:val="24"/>
        </w:rPr>
        <w:drawing>
          <wp:inline distT="0" distB="0" distL="0" distR="0">
            <wp:extent cx="5274310" cy="5274310"/>
            <wp:effectExtent l="0" t="0" r="0" b="2540"/>
            <wp:docPr id="1136042706" name="图片 1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42706" name="图片 15" descr="图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527431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Segoe UI Emoji">
    <w:panose1 w:val="020B0502040204020203"/>
    <w:charset w:val="00"/>
    <w:family w:val="swiss"/>
    <w:pitch w:val="default"/>
    <w:sig w:usb0="00000001" w:usb1="02000000" w:usb2="00000000" w:usb3="00000000" w:csb0="00000001" w:csb1="00000000"/>
  </w:font>
  <w:font w:name="Cambria Math">
    <w:panose1 w:val="02040503050406030204"/>
    <w:charset w:val="00"/>
    <w:family w:val="roman"/>
    <w:pitch w:val="default"/>
    <w:sig w:usb0="E00006FF" w:usb1="420024FF" w:usb2="02000000" w:usb3="00000000" w:csb0="2000019F" w:csb1="00000000"/>
  </w:font>
  <w:font w:name="Microsoft YaHei UI">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M5MDEwM2YzM2FhYWNiY2IyZDczNDA2MTE2N2NkOTEifQ=="/>
  </w:docVars>
  <w:rsids>
    <w:rsidRoot w:val="00E56D55"/>
    <w:rsid w:val="0001511A"/>
    <w:rsid w:val="005D7FD5"/>
    <w:rsid w:val="0070536C"/>
    <w:rsid w:val="00E47BBC"/>
    <w:rsid w:val="00E56D55"/>
    <w:rsid w:val="033F25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8"/>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3">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6">
    <w:name w:val="Strong"/>
    <w:basedOn w:val="5"/>
    <w:qFormat/>
    <w:uiPriority w:val="22"/>
    <w:rPr>
      <w:b/>
      <w:bCs/>
    </w:rPr>
  </w:style>
  <w:style w:type="character" w:styleId="7">
    <w:name w:val="Hyperlink"/>
    <w:basedOn w:val="5"/>
    <w:semiHidden/>
    <w:unhideWhenUsed/>
    <w:uiPriority w:val="99"/>
    <w:rPr>
      <w:color w:val="0000FF"/>
      <w:u w:val="single"/>
    </w:rPr>
  </w:style>
  <w:style w:type="character" w:customStyle="1" w:styleId="8">
    <w:name w:val="标题 2 字符"/>
    <w:basedOn w:val="5"/>
    <w:link w:val="2"/>
    <w:uiPriority w:val="9"/>
    <w:rPr>
      <w:rFonts w:ascii="宋体" w:hAnsi="宋体" w:eastAsia="宋体" w:cs="宋体"/>
      <w:b/>
      <w:bCs/>
      <w:kern w:val="0"/>
      <w:sz w:val="3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GIF"/><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1138</Words>
  <Characters>1182</Characters>
  <Lines>9</Lines>
  <Paragraphs>2</Paragraphs>
  <TotalTime>7</TotalTime>
  <ScaleCrop>false</ScaleCrop>
  <LinksUpToDate>false</LinksUpToDate>
  <CharactersWithSpaces>1183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2023-09-07T04:56:00Z</dcterms:created>
  <dc:creator>就叫我小魏趴 .</dc:creator>
  <cp:lastModifiedBy>可怜的毛毛虫</cp:lastModifiedBy>
  <dcterms:modified xsi:type="dcterms:W3CDTF">2023-09-08T03:09:26Z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303C951B789A4DA28ECCA21A2D204309_12</vt:lpwstr>
  </property>
</Properties>
</file>